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D6434" w14:textId="2E2DB3A8" w:rsidR="0058183A" w:rsidRDefault="00C24B73" w:rsidP="0058183A">
      <w:r>
        <w:t xml:space="preserve">       </w:t>
      </w:r>
      <w:r>
        <w:rPr>
          <w:noProof/>
        </w:rPr>
        <w:drawing>
          <wp:inline distT="0" distB="0" distL="0" distR="0" wp14:anchorId="45FE1A47" wp14:editId="4042FB9F">
            <wp:extent cx="600075" cy="800100"/>
            <wp:effectExtent l="0" t="0" r="9525" b="0"/>
            <wp:docPr id="623272131" name="Slika 1" descr="https://encrypted-tbn3.gstatic.com/images?q=tbn:ANd9GcQGenKiC7ir3LZmJyvFya2-MXkvJCXz2MXm1Nb-ZA_QgJgWfrFjbQ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272131" name="Slika 1" descr="https://encrypted-tbn3.gstatic.com/images?q=tbn:ANd9GcQGenKiC7ir3LZmJyvFya2-MXkvJCXz2MXm1Nb-ZA_QgJgWfrFjbQ">
                      <a:hlinkClick r:id="rId5"/>
                    </pic:cNvPr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EE7E1D" w14:textId="7768DCA6" w:rsidR="00CC238B" w:rsidRDefault="00CC238B" w:rsidP="0058183A"/>
    <w:p w14:paraId="6A49E519" w14:textId="77777777" w:rsidR="0058183A" w:rsidRPr="00B07FEA" w:rsidRDefault="0058183A" w:rsidP="0058183A">
      <w:pPr>
        <w:rPr>
          <w:b/>
        </w:rPr>
      </w:pPr>
      <w:r w:rsidRPr="00B07FEA">
        <w:rPr>
          <w:b/>
        </w:rPr>
        <w:t xml:space="preserve">REPUBLIKA HRVATSKA                                               </w:t>
      </w:r>
    </w:p>
    <w:p w14:paraId="2FE6DCFE" w14:textId="77777777" w:rsidR="0058183A" w:rsidRPr="00B07FEA" w:rsidRDefault="0058183A" w:rsidP="0058183A">
      <w:pPr>
        <w:rPr>
          <w:b/>
        </w:rPr>
      </w:pPr>
      <w:r w:rsidRPr="00B07FEA">
        <w:rPr>
          <w:b/>
        </w:rPr>
        <w:t>SISAČKO – MOSLAVAČKA ŽUPANIJA</w:t>
      </w:r>
    </w:p>
    <w:p w14:paraId="46B8C375" w14:textId="77777777" w:rsidR="0058183A" w:rsidRPr="00B07FEA" w:rsidRDefault="0058183A" w:rsidP="0058183A">
      <w:pPr>
        <w:rPr>
          <w:b/>
        </w:rPr>
      </w:pPr>
      <w:r w:rsidRPr="00B07FEA">
        <w:rPr>
          <w:b/>
        </w:rPr>
        <w:t xml:space="preserve">OPĆINA DONJI KUKURUZARI </w:t>
      </w:r>
    </w:p>
    <w:p w14:paraId="392F2869" w14:textId="77777777" w:rsidR="0058183A" w:rsidRPr="00B07FEA" w:rsidRDefault="0058183A" w:rsidP="0058183A">
      <w:pPr>
        <w:rPr>
          <w:b/>
        </w:rPr>
      </w:pPr>
      <w:r w:rsidRPr="00B07FEA">
        <w:rPr>
          <w:b/>
        </w:rPr>
        <w:t>OPĆINSKO VIJEĆE</w:t>
      </w:r>
    </w:p>
    <w:p w14:paraId="612E13DE" w14:textId="68F9DC0E" w:rsidR="0058183A" w:rsidRDefault="0058183A" w:rsidP="0058183A"/>
    <w:p w14:paraId="3EC94F51" w14:textId="7C814B00" w:rsidR="00A508BB" w:rsidRDefault="00A508BB" w:rsidP="00A508BB">
      <w:r>
        <w:t xml:space="preserve">KLASA   </w:t>
      </w:r>
      <w:r w:rsidRPr="00C24B73">
        <w:t>: 361-04/24-01/01</w:t>
      </w:r>
    </w:p>
    <w:p w14:paraId="4BF4B6A2" w14:textId="0C0C6E2B" w:rsidR="00A508BB" w:rsidRDefault="00A508BB" w:rsidP="00A508BB">
      <w:r>
        <w:t>URBROJ : 2176/07-01-24-2</w:t>
      </w:r>
    </w:p>
    <w:p w14:paraId="060F4763" w14:textId="1EEABD69" w:rsidR="00A508BB" w:rsidRDefault="00A508BB" w:rsidP="00A508BB">
      <w:r>
        <w:t>Donji Kukuruzari, 09. prosinca 2024. godine</w:t>
      </w:r>
    </w:p>
    <w:p w14:paraId="58C954DC" w14:textId="77777777" w:rsidR="00A508BB" w:rsidRDefault="00A508BB" w:rsidP="0058183A"/>
    <w:p w14:paraId="3FBD0FAE" w14:textId="3221AE6A" w:rsidR="0058183A" w:rsidRDefault="0058183A" w:rsidP="0058183A">
      <w:pPr>
        <w:jc w:val="both"/>
      </w:pPr>
      <w:r>
        <w:t>Na temelju članka 31. stavka 3. Zakona o postupanju s nezakonito izgrađenim zgradama („Narodne novine“</w:t>
      </w:r>
      <w:r w:rsidR="00A508BB">
        <w:t>,</w:t>
      </w:r>
      <w:r>
        <w:t xml:space="preserve"> br</w:t>
      </w:r>
      <w:r w:rsidR="00A508BB">
        <w:t>oj</w:t>
      </w:r>
      <w:r>
        <w:t xml:space="preserve"> 86/12, 143/13</w:t>
      </w:r>
      <w:r w:rsidR="009F5849">
        <w:t xml:space="preserve">, </w:t>
      </w:r>
      <w:r>
        <w:t>65/17</w:t>
      </w:r>
      <w:r w:rsidR="009F5849">
        <w:t xml:space="preserve"> i 14/19</w:t>
      </w:r>
      <w:r w:rsidR="00623484">
        <w:t>) i članka 22</w:t>
      </w:r>
      <w:r>
        <w:t>. Statuta Općine Donji Kukuruzari („Slu</w:t>
      </w:r>
      <w:r w:rsidR="00623484">
        <w:t>žbeni vjesnik“</w:t>
      </w:r>
      <w:r w:rsidR="00A508BB">
        <w:t>,</w:t>
      </w:r>
      <w:r w:rsidR="00623484">
        <w:t xml:space="preserve"> br</w:t>
      </w:r>
      <w:r w:rsidR="00A508BB">
        <w:t>oj</w:t>
      </w:r>
      <w:r w:rsidR="00623484">
        <w:t xml:space="preserve"> 8/23</w:t>
      </w:r>
      <w:r>
        <w:t>), Općinsko vijeće Općine Donji Kukuruzari na</w:t>
      </w:r>
      <w:r w:rsidR="00A508BB">
        <w:t xml:space="preserve"> 24. </w:t>
      </w:r>
      <w:r>
        <w:t>sjednici održanoj</w:t>
      </w:r>
      <w:r w:rsidR="00B65D2A">
        <w:t xml:space="preserve"> </w:t>
      </w:r>
      <w:r w:rsidR="00A508BB">
        <w:t>09</w:t>
      </w:r>
      <w:r w:rsidR="00B07FEA">
        <w:t>. prosinca</w:t>
      </w:r>
      <w:r w:rsidR="00623484">
        <w:t xml:space="preserve"> 202</w:t>
      </w:r>
      <w:r w:rsidR="00A508BB">
        <w:t>4</w:t>
      </w:r>
      <w:r w:rsidR="00623484">
        <w:t>.</w:t>
      </w:r>
      <w:r w:rsidR="00801E5F">
        <w:rPr>
          <w:b/>
        </w:rPr>
        <w:t xml:space="preserve"> </w:t>
      </w:r>
      <w:r>
        <w:t>godine</w:t>
      </w:r>
      <w:r w:rsidR="00BC6E39">
        <w:t>,</w:t>
      </w:r>
      <w:r>
        <w:t xml:space="preserve"> </w:t>
      </w:r>
      <w:r w:rsidR="00C24B73">
        <w:t>donosi</w:t>
      </w:r>
    </w:p>
    <w:p w14:paraId="0CF66627" w14:textId="77777777" w:rsidR="0058183A" w:rsidRDefault="0058183A" w:rsidP="0058183A">
      <w:pPr>
        <w:rPr>
          <w:b/>
        </w:rPr>
      </w:pPr>
    </w:p>
    <w:p w14:paraId="63B99A9E" w14:textId="0EB25CF6" w:rsidR="0058183A" w:rsidRDefault="0058183A" w:rsidP="0058183A">
      <w:pPr>
        <w:jc w:val="center"/>
        <w:rPr>
          <w:b/>
        </w:rPr>
      </w:pPr>
      <w:r>
        <w:rPr>
          <w:b/>
        </w:rPr>
        <w:t>P</w:t>
      </w:r>
      <w:r w:rsidR="00E9664F">
        <w:rPr>
          <w:b/>
        </w:rPr>
        <w:t xml:space="preserve"> </w:t>
      </w:r>
      <w:r>
        <w:rPr>
          <w:b/>
        </w:rPr>
        <w:t>R</w:t>
      </w:r>
      <w:r w:rsidR="00E9664F">
        <w:rPr>
          <w:b/>
        </w:rPr>
        <w:t xml:space="preserve"> </w:t>
      </w:r>
      <w:r>
        <w:rPr>
          <w:b/>
        </w:rPr>
        <w:t>O</w:t>
      </w:r>
      <w:r w:rsidR="00E9664F">
        <w:rPr>
          <w:b/>
        </w:rPr>
        <w:t xml:space="preserve"> </w:t>
      </w:r>
      <w:r>
        <w:rPr>
          <w:b/>
        </w:rPr>
        <w:t>G</w:t>
      </w:r>
      <w:r w:rsidR="00E9664F">
        <w:rPr>
          <w:b/>
        </w:rPr>
        <w:t xml:space="preserve"> </w:t>
      </w:r>
      <w:r>
        <w:rPr>
          <w:b/>
        </w:rPr>
        <w:t>R</w:t>
      </w:r>
      <w:r w:rsidR="00E9664F">
        <w:rPr>
          <w:b/>
        </w:rPr>
        <w:t xml:space="preserve"> </w:t>
      </w:r>
      <w:r>
        <w:rPr>
          <w:b/>
        </w:rPr>
        <w:t>A</w:t>
      </w:r>
      <w:r w:rsidR="00E9664F">
        <w:rPr>
          <w:b/>
        </w:rPr>
        <w:t xml:space="preserve"> </w:t>
      </w:r>
      <w:r>
        <w:rPr>
          <w:b/>
        </w:rPr>
        <w:t>M</w:t>
      </w:r>
    </w:p>
    <w:p w14:paraId="626D7EEE" w14:textId="6F4E6000" w:rsidR="0058183A" w:rsidRPr="00E9664F" w:rsidRDefault="0058183A" w:rsidP="0058183A">
      <w:pPr>
        <w:jc w:val="center"/>
        <w:rPr>
          <w:b/>
        </w:rPr>
      </w:pPr>
      <w:r w:rsidRPr="00E9664F">
        <w:rPr>
          <w:b/>
        </w:rPr>
        <w:t>utroška sredstava od naknad</w:t>
      </w:r>
      <w:r w:rsidR="004A1090" w:rsidRPr="00E9664F">
        <w:rPr>
          <w:b/>
        </w:rPr>
        <w:t>e</w:t>
      </w:r>
      <w:r w:rsidRPr="00E9664F">
        <w:rPr>
          <w:b/>
        </w:rPr>
        <w:t xml:space="preserve"> za zadržavanje </w:t>
      </w:r>
    </w:p>
    <w:p w14:paraId="1DAB6101" w14:textId="00FA3BC9" w:rsidR="0058183A" w:rsidRPr="00E9664F" w:rsidRDefault="0058183A" w:rsidP="0058183A">
      <w:pPr>
        <w:jc w:val="center"/>
        <w:rPr>
          <w:b/>
        </w:rPr>
      </w:pPr>
      <w:r w:rsidRPr="00E9664F">
        <w:rPr>
          <w:b/>
        </w:rPr>
        <w:t xml:space="preserve">nezakonito izgrađenih zgrada u prostoru </w:t>
      </w:r>
      <w:r w:rsidR="00A508BB" w:rsidRPr="00E9664F">
        <w:rPr>
          <w:b/>
        </w:rPr>
        <w:t>za</w:t>
      </w:r>
      <w:r w:rsidRPr="00E9664F">
        <w:rPr>
          <w:b/>
        </w:rPr>
        <w:t xml:space="preserve"> 20</w:t>
      </w:r>
      <w:r w:rsidR="00623484" w:rsidRPr="00E9664F">
        <w:rPr>
          <w:b/>
        </w:rPr>
        <w:t>2</w:t>
      </w:r>
      <w:r w:rsidR="00A508BB" w:rsidRPr="00E9664F">
        <w:rPr>
          <w:b/>
        </w:rPr>
        <w:t>5</w:t>
      </w:r>
      <w:r w:rsidRPr="00E9664F">
        <w:rPr>
          <w:b/>
        </w:rPr>
        <w:t>. godin</w:t>
      </w:r>
      <w:r w:rsidR="00A508BB" w:rsidRPr="00E9664F">
        <w:rPr>
          <w:b/>
        </w:rPr>
        <w:t>u</w:t>
      </w:r>
    </w:p>
    <w:p w14:paraId="52B53675" w14:textId="77777777" w:rsidR="0058183A" w:rsidRDefault="0058183A" w:rsidP="0058183A">
      <w:pPr>
        <w:jc w:val="center"/>
      </w:pPr>
    </w:p>
    <w:p w14:paraId="0CF71135" w14:textId="1B7A6E75" w:rsidR="0058183A" w:rsidRPr="00A508BB" w:rsidRDefault="00A508BB" w:rsidP="0058183A">
      <w:pPr>
        <w:jc w:val="center"/>
      </w:pPr>
      <w:r w:rsidRPr="00A508BB">
        <w:t>Članak 1.</w:t>
      </w:r>
    </w:p>
    <w:p w14:paraId="448FDB5E" w14:textId="589FDC50" w:rsidR="0058183A" w:rsidRDefault="0058183A" w:rsidP="0058183A">
      <w:pPr>
        <w:jc w:val="both"/>
      </w:pPr>
      <w:r>
        <w:t>Sredstva naknade za zadržavanje nezakonito izg</w:t>
      </w:r>
      <w:r w:rsidR="001A5CE4">
        <w:t>r</w:t>
      </w:r>
      <w:r w:rsidR="00623484">
        <w:t>ađenih zgrada u prostoru za 202</w:t>
      </w:r>
      <w:r w:rsidR="00A508BB">
        <w:t>5</w:t>
      </w:r>
      <w:r>
        <w:t>. godinu koristit će se za:</w:t>
      </w:r>
    </w:p>
    <w:tbl>
      <w:tblPr>
        <w:tblStyle w:val="Reetkatablice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96"/>
        <w:gridCol w:w="5646"/>
        <w:gridCol w:w="3030"/>
      </w:tblGrid>
      <w:tr w:rsidR="0058183A" w14:paraId="21C71400" w14:textId="77777777" w:rsidTr="004A1090">
        <w:tc>
          <w:tcPr>
            <w:tcW w:w="396" w:type="dxa"/>
            <w:hideMark/>
          </w:tcPr>
          <w:p w14:paraId="5DDF7B17" w14:textId="77777777" w:rsidR="0058183A" w:rsidRDefault="0058183A"/>
        </w:tc>
        <w:tc>
          <w:tcPr>
            <w:tcW w:w="5646" w:type="dxa"/>
            <w:hideMark/>
          </w:tcPr>
          <w:p w14:paraId="6182084E" w14:textId="77777777" w:rsidR="0058183A" w:rsidRDefault="0058183A">
            <w:pPr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3030" w:type="dxa"/>
            <w:hideMark/>
          </w:tcPr>
          <w:p w14:paraId="54858834" w14:textId="77777777" w:rsidR="0058183A" w:rsidRDefault="0058183A">
            <w:pPr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58183A" w14:paraId="49CC4AE6" w14:textId="77777777" w:rsidTr="004A1090">
        <w:tc>
          <w:tcPr>
            <w:tcW w:w="396" w:type="dxa"/>
          </w:tcPr>
          <w:p w14:paraId="6D57070F" w14:textId="77777777" w:rsidR="0058183A" w:rsidRDefault="0058183A">
            <w:pPr>
              <w:rPr>
                <w:lang w:eastAsia="en-US"/>
              </w:rPr>
            </w:pPr>
          </w:p>
        </w:tc>
        <w:tc>
          <w:tcPr>
            <w:tcW w:w="5646" w:type="dxa"/>
          </w:tcPr>
          <w:p w14:paraId="3EB6BA18" w14:textId="77777777" w:rsidR="0058183A" w:rsidRDefault="0058183A">
            <w:pPr>
              <w:rPr>
                <w:lang w:eastAsia="en-US"/>
              </w:rPr>
            </w:pPr>
          </w:p>
        </w:tc>
        <w:tc>
          <w:tcPr>
            <w:tcW w:w="3030" w:type="dxa"/>
          </w:tcPr>
          <w:p w14:paraId="030DF713" w14:textId="77777777" w:rsidR="0058183A" w:rsidRDefault="0058183A">
            <w:pPr>
              <w:rPr>
                <w:lang w:eastAsia="en-US"/>
              </w:rPr>
            </w:pPr>
          </w:p>
        </w:tc>
      </w:tr>
      <w:tr w:rsidR="0058183A" w14:paraId="18237C67" w14:textId="77777777" w:rsidTr="004A1090">
        <w:tc>
          <w:tcPr>
            <w:tcW w:w="396" w:type="dxa"/>
            <w:hideMark/>
          </w:tcPr>
          <w:p w14:paraId="3D623FD6" w14:textId="77777777" w:rsidR="0058183A" w:rsidRDefault="0058183A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5646" w:type="dxa"/>
            <w:hideMark/>
          </w:tcPr>
          <w:p w14:paraId="7D37BCE5" w14:textId="77777777" w:rsidR="0058183A" w:rsidRDefault="0058183A">
            <w:pPr>
              <w:rPr>
                <w:lang w:eastAsia="en-US"/>
              </w:rPr>
            </w:pPr>
            <w:r>
              <w:rPr>
                <w:lang w:eastAsia="en-US"/>
              </w:rPr>
              <w:t>Ozakonjenje nezakonito izgrađenih zgrada u vlasništvu Općine Donji Kukuruzari</w:t>
            </w:r>
          </w:p>
        </w:tc>
        <w:tc>
          <w:tcPr>
            <w:tcW w:w="3030" w:type="dxa"/>
          </w:tcPr>
          <w:p w14:paraId="5E569A52" w14:textId="65C6956B" w:rsidR="0058183A" w:rsidRDefault="00801E5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265</w:t>
            </w:r>
            <w:r w:rsidR="004A1090">
              <w:rPr>
                <w:lang w:eastAsia="en-US"/>
              </w:rPr>
              <w:t>,00</w:t>
            </w:r>
          </w:p>
          <w:p w14:paraId="3B6B22D1" w14:textId="77777777" w:rsidR="0058183A" w:rsidRDefault="0058183A">
            <w:pPr>
              <w:jc w:val="center"/>
              <w:rPr>
                <w:lang w:eastAsia="en-US"/>
              </w:rPr>
            </w:pPr>
          </w:p>
        </w:tc>
      </w:tr>
    </w:tbl>
    <w:p w14:paraId="2468320B" w14:textId="77777777" w:rsidR="0058183A" w:rsidRDefault="0058183A" w:rsidP="0058183A"/>
    <w:p w14:paraId="4C54936E" w14:textId="1AB5B793" w:rsidR="0058183A" w:rsidRPr="00A508BB" w:rsidRDefault="00A508BB" w:rsidP="0058183A">
      <w:pPr>
        <w:jc w:val="center"/>
      </w:pPr>
      <w:r w:rsidRPr="00A508BB">
        <w:t>Članak 2.</w:t>
      </w:r>
    </w:p>
    <w:p w14:paraId="63A8CF15" w14:textId="5864E554" w:rsidR="0058183A" w:rsidRDefault="00BC6E39" w:rsidP="0058183A">
      <w:pPr>
        <w:jc w:val="both"/>
      </w:pPr>
      <w:r>
        <w:t>Općinski načelnik</w:t>
      </w:r>
      <w:r w:rsidR="0058183A">
        <w:t xml:space="preserve"> je duž</w:t>
      </w:r>
      <w:r>
        <w:t>an</w:t>
      </w:r>
      <w:r w:rsidR="0058183A">
        <w:t xml:space="preserve"> podnijeti </w:t>
      </w:r>
      <w:r>
        <w:t>Općinskom vijeću Općine Donji Kukuruzari I</w:t>
      </w:r>
      <w:r w:rsidR="0058183A">
        <w:t>zvješće o utroš</w:t>
      </w:r>
      <w:r>
        <w:t>ku</w:t>
      </w:r>
      <w:r w:rsidR="0058183A">
        <w:t xml:space="preserve"> sredst</w:t>
      </w:r>
      <w:r>
        <w:t xml:space="preserve">ava </w:t>
      </w:r>
      <w:r w:rsidR="0058183A">
        <w:t>naknade za zadržavanje nezakonito izgrađenih zgrada u prostoru za 20</w:t>
      </w:r>
      <w:r w:rsidR="00623484">
        <w:t>2</w:t>
      </w:r>
      <w:r w:rsidR="00A508BB">
        <w:t>5</w:t>
      </w:r>
      <w:r w:rsidR="0058183A">
        <w:t xml:space="preserve">. godinu </w:t>
      </w:r>
      <w:r>
        <w:t xml:space="preserve">do </w:t>
      </w:r>
      <w:r w:rsidR="0058183A">
        <w:t>kraja mjeseca ožujka 20</w:t>
      </w:r>
      <w:r w:rsidR="00052F1A">
        <w:t>2</w:t>
      </w:r>
      <w:r w:rsidR="00A508BB">
        <w:t>6</w:t>
      </w:r>
      <w:r w:rsidR="0058183A">
        <w:t>. godine.</w:t>
      </w:r>
    </w:p>
    <w:p w14:paraId="21C41028" w14:textId="77777777" w:rsidR="0058183A" w:rsidRDefault="0058183A" w:rsidP="0058183A"/>
    <w:p w14:paraId="79AC8513" w14:textId="077B1674" w:rsidR="0058183A" w:rsidRPr="00A508BB" w:rsidRDefault="00A508BB" w:rsidP="0058183A">
      <w:pPr>
        <w:jc w:val="center"/>
      </w:pPr>
      <w:r w:rsidRPr="00A508BB">
        <w:t>Članak 3.</w:t>
      </w:r>
    </w:p>
    <w:p w14:paraId="5331971E" w14:textId="77777777" w:rsidR="00A508BB" w:rsidRPr="00B916F6" w:rsidRDefault="00A508BB" w:rsidP="00A508BB">
      <w:pPr>
        <w:jc w:val="both"/>
      </w:pPr>
      <w:r w:rsidRPr="00B916F6">
        <w:t>Ovaj Program</w:t>
      </w:r>
      <w:r>
        <w:t xml:space="preserve"> stupa na snagu 01. siječnja 2025</w:t>
      </w:r>
      <w:r w:rsidRPr="00B916F6">
        <w:t>. godi</w:t>
      </w:r>
      <w:r>
        <w:t xml:space="preserve">ne, a objavit će se u „Službenom </w:t>
      </w:r>
      <w:r w:rsidRPr="00B916F6">
        <w:t>vjesniku“</w:t>
      </w:r>
      <w:r>
        <w:t>, službenom glasilu</w:t>
      </w:r>
      <w:r w:rsidRPr="00B916F6">
        <w:t xml:space="preserve"> Općine Donji Kukuruzari.</w:t>
      </w:r>
    </w:p>
    <w:p w14:paraId="73D7CBEC" w14:textId="77777777" w:rsidR="0058183A" w:rsidRDefault="0058183A" w:rsidP="0058183A"/>
    <w:p w14:paraId="78BC2B03" w14:textId="7C273EC9" w:rsidR="0058183A" w:rsidRDefault="0058183A" w:rsidP="00A508BB">
      <w:pPr>
        <w:jc w:val="right"/>
      </w:pPr>
      <w:r>
        <w:t xml:space="preserve">                                                                                                Predsjednik </w:t>
      </w:r>
      <w:r w:rsidR="00A508BB">
        <w:t xml:space="preserve">Općinskog </w:t>
      </w:r>
      <w:r>
        <w:t>vijeća</w:t>
      </w:r>
    </w:p>
    <w:p w14:paraId="1493EBC3" w14:textId="77777777" w:rsidR="00A508BB" w:rsidRDefault="0058183A" w:rsidP="0058183A">
      <w:r>
        <w:t xml:space="preserve">                                                                                                   </w:t>
      </w:r>
    </w:p>
    <w:p w14:paraId="65CB0FF8" w14:textId="052530E8" w:rsidR="0058183A" w:rsidRDefault="00A508BB" w:rsidP="0058183A">
      <w:r>
        <w:t xml:space="preserve">                                                                                                                     </w:t>
      </w:r>
      <w:r w:rsidR="0058183A">
        <w:t xml:space="preserve"> Stipo </w:t>
      </w:r>
      <w:proofErr w:type="spellStart"/>
      <w:r w:rsidR="0058183A">
        <w:t>Šapina</w:t>
      </w:r>
      <w:proofErr w:type="spellEnd"/>
    </w:p>
    <w:p w14:paraId="3A307CED" w14:textId="77777777" w:rsidR="0058183A" w:rsidRDefault="0058183A" w:rsidP="0058183A"/>
    <w:p w14:paraId="0444A39F" w14:textId="42D28F46" w:rsidR="00052F1A" w:rsidRDefault="00052F1A" w:rsidP="0058183A"/>
    <w:p w14:paraId="563464A1" w14:textId="77777777" w:rsidR="00ED7629" w:rsidRDefault="00ED7629" w:rsidP="0058183A"/>
    <w:p w14:paraId="70805CD2" w14:textId="7ED1E1AF" w:rsidR="00ED7629" w:rsidRDefault="00ED7629" w:rsidP="0058183A"/>
    <w:p w14:paraId="54CBF99F" w14:textId="30343D20" w:rsidR="00A508BB" w:rsidRDefault="00A508BB" w:rsidP="0058183A"/>
    <w:p w14:paraId="5F19D1D6" w14:textId="77777777" w:rsidR="00A508BB" w:rsidRDefault="00A508BB" w:rsidP="0058183A"/>
    <w:p w14:paraId="7CF5DB21" w14:textId="77777777" w:rsidR="00E9664F" w:rsidRDefault="00E9664F" w:rsidP="0058183A"/>
    <w:p w14:paraId="1D03E028" w14:textId="77777777" w:rsidR="00E9664F" w:rsidRDefault="00E9664F" w:rsidP="0058183A"/>
    <w:sectPr w:rsidR="00E966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6B4889"/>
    <w:multiLevelType w:val="hybridMultilevel"/>
    <w:tmpl w:val="8ED4EC3E"/>
    <w:lvl w:ilvl="0" w:tplc="1AF0E4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4301808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FBE"/>
    <w:rsid w:val="00052F1A"/>
    <w:rsid w:val="00093DDB"/>
    <w:rsid w:val="001A5CE4"/>
    <w:rsid w:val="002C2967"/>
    <w:rsid w:val="002F7FBE"/>
    <w:rsid w:val="00390C5D"/>
    <w:rsid w:val="004A1090"/>
    <w:rsid w:val="005068EC"/>
    <w:rsid w:val="0058183A"/>
    <w:rsid w:val="00623484"/>
    <w:rsid w:val="006C4976"/>
    <w:rsid w:val="007055B9"/>
    <w:rsid w:val="00801E5F"/>
    <w:rsid w:val="008437F7"/>
    <w:rsid w:val="00850D5B"/>
    <w:rsid w:val="008E22D8"/>
    <w:rsid w:val="009F5849"/>
    <w:rsid w:val="00A14AF7"/>
    <w:rsid w:val="00A508BB"/>
    <w:rsid w:val="00B07FEA"/>
    <w:rsid w:val="00B65D2A"/>
    <w:rsid w:val="00BC6E39"/>
    <w:rsid w:val="00C24B73"/>
    <w:rsid w:val="00CC238B"/>
    <w:rsid w:val="00CF6F0D"/>
    <w:rsid w:val="00DF0CBC"/>
    <w:rsid w:val="00E00E25"/>
    <w:rsid w:val="00E9664F"/>
    <w:rsid w:val="00ED7629"/>
    <w:rsid w:val="00F11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71CC1"/>
  <w15:chartTrackingRefBased/>
  <w15:docId w15:val="{A905D469-8166-4023-AB79-B9EB0623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18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5818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4A1090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A1090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29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hr/url?sa=i&amp;rct=j&amp;q=&amp;esrc=s&amp;frm=1&amp;source=images&amp;cd=&amp;cad=rja&amp;docid=d6b20ZDJXpJOLM&amp;tbnid=7mB7cMwrLgV2PM:&amp;ved=&amp;url=http://hr.wikipedia.org/wiki/Grb_Republike_Hrvatske&amp;ei=3QdAUu_0OZHIswaBwYCADw&amp;bvm=bv.52434380,d.Yms&amp;psig=AFQjCNH22SpvqdMkXZkGm6iWGHsG5eZKHw&amp;ust=138001443042114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Donji Kukuruzari Općina Donji Kukuruzari</dc:creator>
  <cp:keywords/>
  <dc:description/>
  <cp:lastModifiedBy>Opcina DK</cp:lastModifiedBy>
  <cp:revision>39</cp:revision>
  <cp:lastPrinted>2023-12-11T10:16:00Z</cp:lastPrinted>
  <dcterms:created xsi:type="dcterms:W3CDTF">2017-11-28T13:49:00Z</dcterms:created>
  <dcterms:modified xsi:type="dcterms:W3CDTF">2024-12-12T11:15:00Z</dcterms:modified>
</cp:coreProperties>
</file>